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3A57" w14:textId="7CD6C1C1" w:rsidR="006144A9" w:rsidRDefault="005D0A9B">
      <w:r>
        <w:t xml:space="preserve">A </w:t>
      </w:r>
      <w:proofErr w:type="gramStart"/>
      <w:r>
        <w:t>three credit</w:t>
      </w:r>
      <w:proofErr w:type="gramEnd"/>
      <w:r>
        <w:t xml:space="preserve"> class at Drake is $1500 (not including other fees).</w:t>
      </w:r>
    </w:p>
    <w:sectPr w:rsidR="0061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9B"/>
    <w:rsid w:val="005D0A9B"/>
    <w:rsid w:val="006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5916"/>
  <w15:chartTrackingRefBased/>
  <w15:docId w15:val="{964095E5-895E-414D-BFBB-107BDA37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Des Moines Public Schools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Schappaugh, Steven</dc:creator>
  <cp:keywords/>
  <dc:description/>
  <cp:lastModifiedBy>Schappaugh, Steven</cp:lastModifiedBy>
  <cp:revision>1</cp:revision>
  <dcterms:created xsi:type="dcterms:W3CDTF">2022-04-04T21:55:00Z</dcterms:created>
  <dcterms:modified xsi:type="dcterms:W3CDTF">2022-04-04T21:55:00Z</dcterms:modified>
</cp:coreProperties>
</file>